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82BAE" w14:paraId="18D75EFE" w14:textId="77777777" w:rsidTr="00F82BAE">
        <w:tc>
          <w:tcPr>
            <w:tcW w:w="10456" w:type="dxa"/>
          </w:tcPr>
          <w:p w14:paraId="4A6BC549" w14:textId="77777777" w:rsidR="00F82BAE" w:rsidRDefault="00F82BAE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237C5A9D" w14:textId="77777777" w:rsidR="00F82BAE" w:rsidRDefault="00F82BAE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74ACEB62" w14:textId="77777777" w:rsidR="00F82BAE" w:rsidRDefault="00F82BAE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28CF1134" w14:textId="05962F1D" w:rsidR="00F82BAE" w:rsidRDefault="00F82BAE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2</w:t>
            </w:r>
            <w:r w:rsidR="00813024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3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вересня 2024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</w:t>
            </w:r>
            <w:r w:rsidR="00813024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4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.00</w:t>
            </w:r>
          </w:p>
          <w:p w14:paraId="2AD3C272" w14:textId="77777777" w:rsidR="00F82BAE" w:rsidRDefault="00F82BAE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F82BAE" w:rsidRPr="000038B0" w14:paraId="2BDB5F16" w14:textId="77777777" w:rsidTr="00F82BAE">
        <w:tc>
          <w:tcPr>
            <w:tcW w:w="10456" w:type="dxa"/>
          </w:tcPr>
          <w:p w14:paraId="1963E601" w14:textId="136A6DB9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встановлення опіки над малолітнім </w:t>
            </w:r>
          </w:p>
          <w:p w14:paraId="25592618" w14:textId="75001B42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малолітньої до державного закладу на повне державне утримання </w:t>
            </w:r>
          </w:p>
          <w:p w14:paraId="2022B701" w14:textId="16553A3F" w:rsidR="00536E02" w:rsidRDefault="00536E02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створення дитячого будинку сімейного типу на основі прийомної сім’ї, забезпечення його функціонування та влаштування дітей </w:t>
            </w:r>
          </w:p>
          <w:p w14:paraId="5EA833AA" w14:textId="66AF457E" w:rsidR="00536E02" w:rsidRDefault="00536E02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втрату статусу дитини, позбавленої батьківського піклування </w:t>
            </w:r>
          </w:p>
          <w:p w14:paraId="6D09E962" w14:textId="1765DABD" w:rsidR="00D570C1" w:rsidRDefault="00D570C1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неповнолітньої на виховання та спільне проживання до дитячого будинку сімейного типу </w:t>
            </w:r>
          </w:p>
          <w:p w14:paraId="39854B9E" w14:textId="5C03E1E4" w:rsidR="00D570C1" w:rsidRDefault="00D570C1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виведення зі складу дитячого будинку сімейного типу неповнолітнього та влаштування його до навчального закладу на повне державне утримання </w:t>
            </w:r>
          </w:p>
          <w:p w14:paraId="1BFDD36D" w14:textId="4CAD714C" w:rsidR="00D570C1" w:rsidRDefault="00D570C1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виведення зі складу дитячого будинку сімейного типу вихованки </w:t>
            </w:r>
          </w:p>
          <w:p w14:paraId="1E2AEEB3" w14:textId="0584C686" w:rsidR="00D570C1" w:rsidRDefault="00D570C1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виведення зі складу дитячого будинку сімейного типу вихованця </w:t>
            </w:r>
          </w:p>
          <w:p w14:paraId="51C0A7FE" w14:textId="0C523277" w:rsidR="00D570C1" w:rsidRDefault="00D570C1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припинення функціонування послуг патронату над дитиною та припинення дії договору </w:t>
            </w:r>
          </w:p>
          <w:p w14:paraId="4866C0DE" w14:textId="4376427E" w:rsidR="00D570C1" w:rsidRDefault="00D570C1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звільнення від здійснення повноважень піклувальника над неповнолітньою </w:t>
            </w:r>
          </w:p>
          <w:p w14:paraId="2AE1AEB8" w14:textId="04D41972" w:rsidR="00D570C1" w:rsidRDefault="00D570C1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звільнення від здійснення повноважень опікуна над малолітніми </w:t>
            </w:r>
          </w:p>
          <w:p w14:paraId="68172236" w14:textId="27D735A9" w:rsidR="00F82BAE" w:rsidRDefault="00C31BF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C31BFE">
              <w:rPr>
                <w:sz w:val="28"/>
                <w:szCs w:val="28"/>
                <w:lang w:eastAsia="en-US"/>
              </w:rPr>
              <w:t xml:space="preserve"> </w:t>
            </w:r>
            <w:r w:rsidR="00F82BAE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A4218B" w:rsidRPr="00A4218B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 xml:space="preserve">( </w:t>
            </w:r>
            <w:r w:rsidR="00A4218B" w:rsidRPr="00A4218B">
              <w:rPr>
                <w:b/>
                <w:bCs/>
                <w:i/>
                <w:iCs/>
                <w:sz w:val="28"/>
                <w:szCs w:val="28"/>
                <w:u w:val="single"/>
                <w:lang w:val="uk-UA" w:eastAsia="en-US"/>
              </w:rPr>
              <w:t>17 проектів</w:t>
            </w:r>
            <w:r w:rsidR="00A4218B" w:rsidRPr="00A4218B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)</w:t>
            </w:r>
            <w:r w:rsidR="00A4218B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F780847" w14:textId="77777777" w:rsidR="00F82BAE" w:rsidRDefault="00F82BA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3AE27A3D" w14:textId="77777777" w:rsidR="00F82BAE" w:rsidRDefault="00F82BA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1D785180" w14:textId="77777777" w:rsidR="00F82BAE" w:rsidRDefault="00F82BAE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F82BAE" w14:paraId="0C1DBDB3" w14:textId="77777777" w:rsidTr="00F82BAE">
        <w:tc>
          <w:tcPr>
            <w:tcW w:w="10456" w:type="dxa"/>
          </w:tcPr>
          <w:p w14:paraId="72F23B89" w14:textId="0632652C" w:rsidR="003967F6" w:rsidRPr="003967F6" w:rsidRDefault="00C31BFE" w:rsidP="003967F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C31BF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F82BAE">
              <w:rPr>
                <w:bCs/>
                <w:sz w:val="28"/>
                <w:szCs w:val="28"/>
                <w:lang w:val="uk-UA" w:eastAsia="en-US"/>
              </w:rPr>
              <w:t xml:space="preserve">Про нагородження працівників </w:t>
            </w:r>
            <w:r w:rsidR="003967F6">
              <w:rPr>
                <w:bCs/>
                <w:sz w:val="28"/>
                <w:szCs w:val="28"/>
                <w:lang w:val="uk-UA" w:eastAsia="en-US"/>
              </w:rPr>
              <w:t xml:space="preserve">і педагогічних колективів галузей гуманітарної сфери міста </w:t>
            </w:r>
          </w:p>
          <w:p w14:paraId="5D5FA697" w14:textId="63113D64" w:rsidR="003967F6" w:rsidRPr="00C25165" w:rsidRDefault="003967F6" w:rsidP="003967F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нагородження педагогічних працівників </w:t>
            </w:r>
          </w:p>
          <w:p w14:paraId="276CFE0C" w14:textId="6D9A1C89" w:rsidR="00C25165" w:rsidRDefault="00813024" w:rsidP="003967F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bookmarkStart w:id="0" w:name="_GoBack"/>
            <w:bookmarkEnd w:id="0"/>
            <w:r w:rsidR="00C25165">
              <w:rPr>
                <w:sz w:val="28"/>
                <w:szCs w:val="28"/>
                <w:lang w:val="uk-UA" w:eastAsia="en-US"/>
              </w:rPr>
              <w:t xml:space="preserve">Про нагородження військовослужбовців </w:t>
            </w:r>
          </w:p>
          <w:p w14:paraId="2A46138E" w14:textId="17FCC5A7" w:rsidR="00C25165" w:rsidRPr="003967F6" w:rsidRDefault="00C25165" w:rsidP="003967F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військовослужбовців та працівників військової частини Збройних сил України </w:t>
            </w:r>
          </w:p>
          <w:p w14:paraId="31770862" w14:textId="7D2E43F6" w:rsidR="00F82BAE" w:rsidRPr="003967F6" w:rsidRDefault="00F82BAE" w:rsidP="003967F6">
            <w:pPr>
              <w:rPr>
                <w:sz w:val="28"/>
                <w:szCs w:val="28"/>
                <w:lang w:val="uk-UA" w:eastAsia="en-US"/>
              </w:rPr>
            </w:pPr>
            <w:r w:rsidRPr="003967F6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3967F6">
              <w:rPr>
                <w:sz w:val="28"/>
                <w:szCs w:val="28"/>
                <w:lang w:val="uk-UA" w:eastAsia="en-US"/>
              </w:rPr>
              <w:t xml:space="preserve">Добровольський Микола Михайлович        </w:t>
            </w:r>
          </w:p>
          <w:p w14:paraId="3E895E2F" w14:textId="4B98C10E" w:rsidR="00F82BAE" w:rsidRDefault="00F82BAE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патронатна служба</w:t>
            </w:r>
            <w:r w:rsidR="00BB6E22">
              <w:rPr>
                <w:bCs/>
                <w:sz w:val="28"/>
                <w:szCs w:val="28"/>
                <w:lang w:val="uk-UA" w:eastAsia="en-US"/>
              </w:rPr>
              <w:t>.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36EF0EF6" w14:textId="77777777" w:rsidR="00F82BAE" w:rsidRDefault="00F82BAE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F82BAE" w14:paraId="38889538" w14:textId="77777777" w:rsidTr="00F82BAE">
        <w:tc>
          <w:tcPr>
            <w:tcW w:w="10456" w:type="dxa"/>
          </w:tcPr>
          <w:p w14:paraId="6C0336B2" w14:textId="6AEE33B5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</w:t>
            </w:r>
            <w:r w:rsidR="00B47BB2">
              <w:rPr>
                <w:bCs/>
                <w:sz w:val="28"/>
                <w:szCs w:val="28"/>
                <w:lang w:val="uk-UA" w:eastAsia="en-US"/>
              </w:rPr>
              <w:t xml:space="preserve">внесення змін до рішення виконкому від 07.03.2024 № 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4F4298B8" w14:textId="204AC74C" w:rsidR="00B47BB2" w:rsidRDefault="00B47BB2" w:rsidP="0075388C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F72AED">
              <w:rPr>
                <w:bCs/>
                <w:sz w:val="28"/>
                <w:szCs w:val="28"/>
                <w:lang w:val="uk-UA" w:eastAsia="en-US"/>
              </w:rPr>
              <w:t>Про затвердження фінансового плану КП «</w:t>
            </w:r>
            <w:proofErr w:type="spellStart"/>
            <w:r w:rsidR="00F72AED">
              <w:rPr>
                <w:bCs/>
                <w:sz w:val="28"/>
                <w:szCs w:val="28"/>
                <w:lang w:val="uk-UA" w:eastAsia="en-US"/>
              </w:rPr>
              <w:t>Черкасиелектротранс</w:t>
            </w:r>
            <w:proofErr w:type="spellEnd"/>
            <w:r w:rsidR="00F72AED">
              <w:rPr>
                <w:bCs/>
                <w:sz w:val="28"/>
                <w:szCs w:val="28"/>
                <w:lang w:val="uk-UA" w:eastAsia="en-US"/>
              </w:rPr>
              <w:t xml:space="preserve">» </w:t>
            </w:r>
          </w:p>
          <w:p w14:paraId="6FCC60F5" w14:textId="5AA50641" w:rsidR="00E0329B" w:rsidRDefault="00E0329B" w:rsidP="0075388C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1D7DD9">
              <w:rPr>
                <w:bCs/>
                <w:sz w:val="28"/>
                <w:szCs w:val="28"/>
                <w:lang w:val="uk-UA" w:eastAsia="en-US"/>
              </w:rPr>
              <w:t xml:space="preserve">Про утворення комісії для прийому-передачі каналізаційної мережі </w:t>
            </w:r>
          </w:p>
          <w:p w14:paraId="3B582879" w14:textId="44804E0C" w:rsidR="00EE5BEF" w:rsidRDefault="001D7DD9" w:rsidP="000038B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утворення комісії для прийому-передачі водопровідної мережі </w:t>
            </w:r>
          </w:p>
          <w:p w14:paraId="093EFFCC" w14:textId="03C4443D" w:rsidR="00E472C8" w:rsidRPr="000038B0" w:rsidRDefault="00E472C8" w:rsidP="000038B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проведення універсальних ярмарків на території міста Черкаси </w:t>
            </w:r>
          </w:p>
          <w:p w14:paraId="52562D1E" w14:textId="4A14F4A0" w:rsidR="00F82BAE" w:rsidRDefault="00F82BA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="00F72AED">
              <w:rPr>
                <w:sz w:val="28"/>
                <w:szCs w:val="28"/>
                <w:lang w:val="uk-UA" w:eastAsia="en-US"/>
              </w:rPr>
              <w:t xml:space="preserve">Удод Ірина Іванівна </w:t>
            </w:r>
            <w:r>
              <w:rPr>
                <w:sz w:val="28"/>
                <w:szCs w:val="28"/>
                <w:lang w:val="uk-UA" w:eastAsia="en-US"/>
              </w:rPr>
              <w:t xml:space="preserve">         </w:t>
            </w:r>
          </w:p>
          <w:p w14:paraId="4F0DCBD0" w14:textId="2344ED21" w:rsidR="00F82BAE" w:rsidRDefault="00F82BAE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департамент </w:t>
            </w:r>
            <w:r w:rsidR="00F72AED">
              <w:rPr>
                <w:bCs/>
                <w:sz w:val="28"/>
                <w:szCs w:val="28"/>
                <w:lang w:val="uk-UA" w:eastAsia="en-US"/>
              </w:rPr>
              <w:t>економіки та розвитку.</w:t>
            </w:r>
          </w:p>
          <w:p w14:paraId="5F50C453" w14:textId="77777777" w:rsidR="00F82BAE" w:rsidRDefault="00F82BAE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F82BAE" w14:paraId="4F2D84D5" w14:textId="77777777" w:rsidTr="00F82BAE">
        <w:tc>
          <w:tcPr>
            <w:tcW w:w="10456" w:type="dxa"/>
          </w:tcPr>
          <w:p w14:paraId="0503B0C6" w14:textId="5A72444C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F72AED">
              <w:rPr>
                <w:bCs/>
                <w:sz w:val="28"/>
                <w:szCs w:val="28"/>
                <w:lang w:val="uk-UA" w:eastAsia="en-US"/>
              </w:rPr>
              <w:t xml:space="preserve">надання дозволу КП «ЧЕЛУАШ» на укладання договору, вартість якого перевищує 10% зареєстрованого статутного капіталу підприємства </w:t>
            </w:r>
          </w:p>
          <w:p w14:paraId="3BEF822D" w14:textId="77777777" w:rsidR="00F72AED" w:rsidRDefault="00F72AED" w:rsidP="00F72AED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надання дозволу КП «ЧЕЛУАШ» на укладання договору, вартість якого перевищує 10% зареєстрованого статутного капіталу підприємства </w:t>
            </w:r>
          </w:p>
          <w:p w14:paraId="6CB2F39E" w14:textId="41E4F02F" w:rsidR="00F72AED" w:rsidRDefault="00F72AED" w:rsidP="00F72AED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C25165">
              <w:rPr>
                <w:bCs/>
                <w:sz w:val="28"/>
                <w:szCs w:val="28"/>
                <w:lang w:val="uk-UA" w:eastAsia="en-US"/>
              </w:rPr>
              <w:t xml:space="preserve">Про встановлення засобів заспокоєння дорожнього руху по вулиці Волонтерській біля будинку № 8/2 у м. Черкаси </w:t>
            </w:r>
          </w:p>
          <w:p w14:paraId="06DF1C09" w14:textId="56091118" w:rsidR="00C25165" w:rsidRDefault="00C25165" w:rsidP="00F72AED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E0329B">
              <w:rPr>
                <w:bCs/>
                <w:sz w:val="28"/>
                <w:szCs w:val="28"/>
                <w:lang w:val="uk-UA" w:eastAsia="en-US"/>
              </w:rPr>
              <w:t xml:space="preserve">Про влаштування пішохідного переходу по вулиці </w:t>
            </w:r>
            <w:proofErr w:type="spellStart"/>
            <w:r w:rsidR="00E0329B">
              <w:rPr>
                <w:bCs/>
                <w:sz w:val="28"/>
                <w:szCs w:val="28"/>
                <w:lang w:val="uk-UA" w:eastAsia="en-US"/>
              </w:rPr>
              <w:t>Руставі</w:t>
            </w:r>
            <w:proofErr w:type="spellEnd"/>
            <w:r w:rsidR="00E0329B">
              <w:rPr>
                <w:bCs/>
                <w:sz w:val="28"/>
                <w:szCs w:val="28"/>
                <w:lang w:val="uk-UA" w:eastAsia="en-US"/>
              </w:rPr>
              <w:t xml:space="preserve"> в районі центрального входу до кладовища № 3 у м. Черкаси </w:t>
            </w:r>
          </w:p>
          <w:p w14:paraId="2C9A0B9E" w14:textId="183CD760" w:rsidR="00E0329B" w:rsidRDefault="00E0329B" w:rsidP="00E0329B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встановлення засобів заспокоєння дорожнього руху по вулиці Олександра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Кощиці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біля перехрестя з вулицею Максима Залізняка у м. Черкаси </w:t>
            </w:r>
          </w:p>
          <w:p w14:paraId="711F4CD9" w14:textId="7AD9258B" w:rsidR="00DB3608" w:rsidRDefault="00DB3608" w:rsidP="00E0329B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дозвіл на видачу ордерів фізичним та юридичним особам на видалення аварійних, фаутних та сухостійних дерев </w:t>
            </w:r>
          </w:p>
          <w:p w14:paraId="22473B37" w14:textId="77777777" w:rsidR="00EE5BEF" w:rsidRDefault="00DB3608" w:rsidP="00E0329B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укладання договору про організацію надання транспортних послуг з перевезень міським електричним транспортом на вересень-жовтень 2024 року </w:t>
            </w:r>
          </w:p>
          <w:p w14:paraId="77823210" w14:textId="1CA54637" w:rsidR="00DB3608" w:rsidRPr="00E0329B" w:rsidRDefault="00EE5BEF" w:rsidP="00E0329B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втрату чинності рішень виконавчого комітету міської ради </w:t>
            </w:r>
            <w:r w:rsidR="005346E2">
              <w:rPr>
                <w:bCs/>
                <w:sz w:val="28"/>
                <w:szCs w:val="28"/>
                <w:lang w:val="uk-UA" w:eastAsia="en-US"/>
              </w:rPr>
              <w:t xml:space="preserve">  </w:t>
            </w:r>
          </w:p>
          <w:p w14:paraId="79A14822" w14:textId="77777777" w:rsidR="00F82BAE" w:rsidRDefault="00F82BA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Сергій Володимирович         </w:t>
            </w:r>
          </w:p>
          <w:p w14:paraId="3B594700" w14:textId="77777777" w:rsidR="00F82BAE" w:rsidRDefault="00F82BAE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дорожньо-транспортної інфраструктури та екології.</w:t>
            </w:r>
          </w:p>
          <w:p w14:paraId="6B058E35" w14:textId="77777777" w:rsidR="00F82BAE" w:rsidRDefault="00F82BAE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F82BAE" w14:paraId="7784AA57" w14:textId="77777777" w:rsidTr="00F82BAE">
        <w:tc>
          <w:tcPr>
            <w:tcW w:w="10456" w:type="dxa"/>
          </w:tcPr>
          <w:p w14:paraId="19675268" w14:textId="6840DCF0" w:rsidR="00F82BAE" w:rsidRPr="009F29B6" w:rsidRDefault="00F82BAE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</w:t>
            </w:r>
            <w:r w:rsidR="00C42FCF">
              <w:rPr>
                <w:bCs/>
                <w:sz w:val="28"/>
                <w:szCs w:val="28"/>
                <w:lang w:val="uk-UA" w:eastAsia="en-US"/>
              </w:rPr>
              <w:t xml:space="preserve">затвердження зразка кенотафу, для встановлення в межах сектору для здійснення почесних поховань на кладовищі № 3 у м. Черкаси </w:t>
            </w:r>
          </w:p>
          <w:p w14:paraId="1B68D06F" w14:textId="1E9F2E66" w:rsidR="009F29B6" w:rsidRDefault="009F29B6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EE5BEF">
              <w:rPr>
                <w:sz w:val="28"/>
                <w:szCs w:val="28"/>
                <w:lang w:val="uk-UA" w:eastAsia="en-US"/>
              </w:rPr>
              <w:t xml:space="preserve">Про внесення змін до рішення виконкому від 14.05.2024 № 749 «Про затвердження переліку </w:t>
            </w:r>
            <w:r w:rsidR="00B246BC">
              <w:rPr>
                <w:sz w:val="28"/>
                <w:szCs w:val="28"/>
                <w:lang w:val="uk-UA" w:eastAsia="en-US"/>
              </w:rPr>
              <w:t xml:space="preserve"> </w:t>
            </w:r>
            <w:r w:rsidR="00EE5BEF">
              <w:rPr>
                <w:sz w:val="28"/>
                <w:szCs w:val="28"/>
                <w:lang w:val="uk-UA" w:eastAsia="en-US"/>
              </w:rPr>
              <w:t xml:space="preserve">об’єктів для капітального ремонту (мережі теплопостачання та гарячого водопостачання ) на 2024 рік» </w:t>
            </w:r>
          </w:p>
          <w:p w14:paraId="0EBBA754" w14:textId="5E5F1617" w:rsidR="00EE5BEF" w:rsidRPr="00C42FCF" w:rsidRDefault="00EE5BEF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утворення комісії для прийому-передачі з балансу КП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Соснівська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СУБ» на баланс КП «Благоустрій» гуртожитку по вул. Хоменка,12</w:t>
            </w:r>
          </w:p>
          <w:p w14:paraId="5C70AAFC" w14:textId="1F230204" w:rsidR="00C42FCF" w:rsidRDefault="00C42FCF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«Благовісна, 421» у 2024 році </w:t>
            </w:r>
          </w:p>
          <w:p w14:paraId="1D1128B9" w14:textId="39FFC700" w:rsidR="00C42FCF" w:rsidRDefault="00C42FCF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«Благовісна, 469» у 2024 році</w:t>
            </w:r>
          </w:p>
          <w:p w14:paraId="2482212B" w14:textId="6251B1AC" w:rsidR="00C42FCF" w:rsidRDefault="00C42FCF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включення квартири по вулиці Захисників Азовсталі, 2 до фонду орендованог</w:t>
            </w:r>
            <w:r w:rsidR="001D7DD9">
              <w:rPr>
                <w:sz w:val="28"/>
                <w:szCs w:val="28"/>
                <w:lang w:val="uk-UA" w:eastAsia="en-US"/>
              </w:rPr>
              <w:t>о</w:t>
            </w:r>
            <w:r>
              <w:rPr>
                <w:sz w:val="28"/>
                <w:szCs w:val="28"/>
                <w:lang w:val="uk-UA" w:eastAsia="en-US"/>
              </w:rPr>
              <w:t xml:space="preserve"> житла та про надання </w:t>
            </w:r>
            <w:r w:rsidR="001D7DD9">
              <w:rPr>
                <w:sz w:val="28"/>
                <w:szCs w:val="28"/>
                <w:lang w:val="uk-UA" w:eastAsia="en-US"/>
              </w:rPr>
              <w:t xml:space="preserve">в оренду </w:t>
            </w:r>
          </w:p>
          <w:p w14:paraId="7010F77A" w14:textId="2172714A" w:rsidR="001D7DD9" w:rsidRDefault="001D7DD9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права на оренду квартири по вулиці Івана Мазепи, 48 </w:t>
            </w:r>
          </w:p>
          <w:p w14:paraId="3E70E1D9" w14:textId="643576B3" w:rsidR="001D7DD9" w:rsidRDefault="001D7DD9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включення до фонду орендованого житла, надання в оренду ліжко-місць у кімнатах та кімнат у гуртожитках </w:t>
            </w:r>
          </w:p>
          <w:p w14:paraId="7217A803" w14:textId="3BFD2886" w:rsidR="001D7DD9" w:rsidRDefault="001D7DD9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права на оренду кімнат у гуртожитках </w:t>
            </w:r>
          </w:p>
          <w:p w14:paraId="7A086090" w14:textId="321F2DB8" w:rsidR="001D7DD9" w:rsidRDefault="001D7DD9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права на оренду ліжко-місць у кімнатах та кімнат у гуртожитках </w:t>
            </w:r>
          </w:p>
          <w:p w14:paraId="7129C5FB" w14:textId="4BB7E436" w:rsidR="00EE750D" w:rsidRDefault="00EE750D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квартир по вул. Тараскова, 11-Б та квартири по вул</w:t>
            </w:r>
            <w:r w:rsidR="007357A5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 xml:space="preserve">Тараскова, 11-А як службових </w:t>
            </w:r>
          </w:p>
          <w:p w14:paraId="04C5DA72" w14:textId="0901FAD3" w:rsidR="00EE750D" w:rsidRDefault="00EE750D" w:rsidP="00C42FC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квартири по вул. Тараскова, 11-Б як службової </w:t>
            </w:r>
          </w:p>
          <w:p w14:paraId="2BD12A56" w14:textId="77777777" w:rsidR="00F82BAE" w:rsidRDefault="00F82BA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Андрій Миколайович        </w:t>
            </w:r>
          </w:p>
          <w:p w14:paraId="1251F4D2" w14:textId="77777777" w:rsidR="00F82BAE" w:rsidRDefault="00F82BAE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  <w:p w14:paraId="6D29CC04" w14:textId="77777777" w:rsidR="00F82BAE" w:rsidRDefault="00F82BAE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E472C8" w:rsidRPr="00E472C8" w14:paraId="4C313830" w14:textId="77777777" w:rsidTr="00F82BAE">
        <w:tc>
          <w:tcPr>
            <w:tcW w:w="10456" w:type="dxa"/>
          </w:tcPr>
          <w:p w14:paraId="0EDC5267" w14:textId="77777777" w:rsidR="00E472C8" w:rsidRDefault="00E472C8" w:rsidP="00C42FC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 Про проект рішення міської ради «Про внесення змін до рішення міської ради від 26.01.2021 № 3-42 «Про затвердження програми соціальної  підтримки сімей м. Черкаси на 2021-2025 роки» </w:t>
            </w:r>
          </w:p>
          <w:p w14:paraId="122E33BA" w14:textId="77777777" w:rsidR="00E472C8" w:rsidRDefault="00E472C8" w:rsidP="00C42FC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внесення змін до рішення виконкому від 31.10.2023 № 1615 «Про утворення ради з питань внутрішньо переміщених осіб» </w:t>
            </w:r>
          </w:p>
          <w:p w14:paraId="5787F794" w14:textId="5D54A608" w:rsidR="00E472C8" w:rsidRDefault="00E472C8" w:rsidP="00E472C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передачу з балансу Черкаського міського центру соціальних служб на баланс департаменту соціальної політики матеріальних цінностей</w:t>
            </w:r>
          </w:p>
          <w:p w14:paraId="13727306" w14:textId="0E50A0F5" w:rsidR="00C31BFE" w:rsidRDefault="00C31BFE" w:rsidP="00E472C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 w:rsidRPr="00C31BFE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Про проект рішення міської ради «Про затвердження програми створення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безбарєрного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простору в Черкаській міській територіальній громаді на 2025 – 2027 роки»</w:t>
            </w:r>
          </w:p>
          <w:p w14:paraId="4AC9F635" w14:textId="457C868F" w:rsidR="00E472C8" w:rsidRDefault="00E472C8" w:rsidP="00E472C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    </w:t>
            </w:r>
          </w:p>
          <w:p w14:paraId="174EA862" w14:textId="77777777" w:rsidR="00E472C8" w:rsidRDefault="00E472C8" w:rsidP="00E472C8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7C11A699" w14:textId="72EA0855" w:rsidR="00E472C8" w:rsidRPr="00E472C8" w:rsidRDefault="00E472C8" w:rsidP="00E472C8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E472C8" w:rsidRPr="00E472C8" w14:paraId="465719AF" w14:textId="77777777" w:rsidTr="00F82BAE">
        <w:tc>
          <w:tcPr>
            <w:tcW w:w="10456" w:type="dxa"/>
          </w:tcPr>
          <w:p w14:paraId="56B06548" w14:textId="77777777" w:rsidR="00E472C8" w:rsidRDefault="00E472C8" w:rsidP="00C42FC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затвердження інструкції з діловодства у виконавчих органах Черкаської міської ради </w:t>
            </w:r>
          </w:p>
          <w:p w14:paraId="482A5705" w14:textId="41D1D45F" w:rsidR="00E472C8" w:rsidRDefault="00E472C8" w:rsidP="00E472C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Пидорич Катерина Михайлівна         </w:t>
            </w:r>
          </w:p>
          <w:p w14:paraId="3B79AFB9" w14:textId="3A4B5937" w:rsidR="00E472C8" w:rsidRPr="00E472C8" w:rsidRDefault="00E472C8" w:rsidP="00E472C8">
            <w:pPr>
              <w:rPr>
                <w:bCs/>
                <w:sz w:val="28"/>
                <w:szCs w:val="28"/>
                <w:lang w:val="uk-UA" w:eastAsia="en-US"/>
              </w:rPr>
            </w:pPr>
            <w:r w:rsidRPr="00E472C8"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Pr="00E472C8">
              <w:rPr>
                <w:bCs/>
                <w:sz w:val="28"/>
                <w:szCs w:val="28"/>
                <w:lang w:val="uk-UA" w:eastAsia="en-US"/>
              </w:rPr>
              <w:t>департамент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управління справами та юридичного </w:t>
            </w:r>
          </w:p>
        </w:tc>
      </w:tr>
      <w:tr w:rsidR="00F82BAE" w14:paraId="0748CA70" w14:textId="77777777" w:rsidTr="00F82BAE">
        <w:tc>
          <w:tcPr>
            <w:tcW w:w="10456" w:type="dxa"/>
          </w:tcPr>
          <w:p w14:paraId="3599A4F2" w14:textId="1FA7AC4C" w:rsidR="00F82BAE" w:rsidRPr="001D7DD9" w:rsidRDefault="00F82BAE" w:rsidP="001D7DD9">
            <w:pPr>
              <w:rPr>
                <w:sz w:val="28"/>
                <w:szCs w:val="28"/>
                <w:lang w:val="uk-UA" w:eastAsia="en-US"/>
              </w:rPr>
            </w:pPr>
          </w:p>
          <w:p w14:paraId="62599C52" w14:textId="77777777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(вул. В. Великого, 55/1№ 1….) </w:t>
            </w:r>
          </w:p>
          <w:p w14:paraId="22CEEFC6" w14:textId="77777777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Шевченка біля перехрестя з вул. Припортовою) </w:t>
            </w:r>
          </w:p>
          <w:p w14:paraId="77D14DAD" w14:textId="77777777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Шевченка в районі вул. І. Франка) </w:t>
            </w:r>
          </w:p>
          <w:p w14:paraId="339DE261" w14:textId="77777777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(вул. Небесної Сотні буд. № 45, № 43) </w:t>
            </w:r>
          </w:p>
          <w:p w14:paraId="4B0278E2" w14:textId="565FF51E" w:rsidR="00F82BAE" w:rsidRDefault="00C31BF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C31BFE">
              <w:rPr>
                <w:sz w:val="28"/>
                <w:szCs w:val="28"/>
                <w:lang w:eastAsia="en-US"/>
              </w:rPr>
              <w:t xml:space="preserve"> </w:t>
            </w:r>
            <w:r w:rsidR="00F82BAE">
              <w:rPr>
                <w:sz w:val="28"/>
                <w:szCs w:val="28"/>
                <w:lang w:val="uk-UA" w:eastAsia="en-US"/>
              </w:rPr>
              <w:t xml:space="preserve">Про надання дозволу на розміщення зовнішньої реклами ФОП </w:t>
            </w:r>
            <w:proofErr w:type="spellStart"/>
            <w:r w:rsidR="00F82BAE">
              <w:rPr>
                <w:sz w:val="28"/>
                <w:szCs w:val="28"/>
                <w:lang w:val="uk-UA" w:eastAsia="en-US"/>
              </w:rPr>
              <w:t>Ярмолатію</w:t>
            </w:r>
            <w:proofErr w:type="spellEnd"/>
            <w:r w:rsidR="00F82BAE">
              <w:rPr>
                <w:sz w:val="28"/>
                <w:szCs w:val="28"/>
                <w:lang w:val="uk-UA" w:eastAsia="en-US"/>
              </w:rPr>
              <w:t xml:space="preserve"> В.Л.</w:t>
            </w:r>
          </w:p>
          <w:p w14:paraId="38E4412E" w14:textId="77AA5A3C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РА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Стар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у формі ТОВ (вул. Чигиринська.) </w:t>
            </w:r>
          </w:p>
          <w:p w14:paraId="27A55BB4" w14:textId="77777777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 реклами ТОВ «Епіцентр К» </w:t>
            </w:r>
          </w:p>
          <w:p w14:paraId="0DBBC1A4" w14:textId="77777777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ДП «Перехід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Аутдор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(м. Київ)   (вул. Онопрієнка напроти АТБ) </w:t>
            </w:r>
          </w:p>
          <w:p w14:paraId="77005B5C" w14:textId="664D9401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ФОП Кононенко О.В. </w:t>
            </w:r>
          </w:p>
          <w:p w14:paraId="4933D92F" w14:textId="104738AD" w:rsidR="00BB6E22" w:rsidRDefault="00BB6E22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«АТБ-Маркет» </w:t>
            </w:r>
          </w:p>
          <w:p w14:paraId="1755EFAB" w14:textId="38F40D75" w:rsidR="00BB6E22" w:rsidRDefault="00BB6E22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ТОВ «Богдан-Авто Черкаси» </w:t>
            </w:r>
          </w:p>
          <w:p w14:paraId="05B5082A" w14:textId="48DD1D9F" w:rsidR="00BB6E22" w:rsidRDefault="00BB6E22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«ХІМІТОН» </w:t>
            </w:r>
          </w:p>
          <w:p w14:paraId="65C626CA" w14:textId="0AA54F28" w:rsidR="00BB6E22" w:rsidRDefault="00BB6E22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Гладких С.В.</w:t>
            </w:r>
          </w:p>
          <w:p w14:paraId="02DA5DE5" w14:textId="638049B6" w:rsidR="00BB6E22" w:rsidRDefault="00BB6E22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Саргсян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Н.М.</w:t>
            </w:r>
          </w:p>
          <w:p w14:paraId="63BDCDC2" w14:textId="77777777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демонтаж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рекламоносіїв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</w:t>
            </w:r>
          </w:p>
          <w:p w14:paraId="038B76B4" w14:textId="77777777" w:rsidR="00F82BAE" w:rsidRDefault="00F82BAE" w:rsidP="0075388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безоплатну передачу з балансу департаменту архітектури та містобудування на баланс КП «ЧЕЛУАШ» виконаних робіт та витрат на об’єкт «Капітальний ремонт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Шевченка (тротуари від вул. Припортова до вул. Добровольського) </w:t>
            </w:r>
          </w:p>
          <w:p w14:paraId="18558819" w14:textId="77777777" w:rsidR="00F82BAE" w:rsidRDefault="00F82BA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 </w:t>
            </w:r>
          </w:p>
          <w:p w14:paraId="2452DD1B" w14:textId="77777777" w:rsidR="00F82BAE" w:rsidRDefault="00F82BAE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19F92D3A" w14:textId="77777777" w:rsidR="00F82BAE" w:rsidRDefault="00F82BAE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79EA6E4E" w14:textId="77777777" w:rsidR="000F3DCC" w:rsidRPr="00F82BAE" w:rsidRDefault="000F3DCC">
      <w:pPr>
        <w:rPr>
          <w:lang w:val="uk-UA"/>
        </w:rPr>
      </w:pPr>
    </w:p>
    <w:sectPr w:rsidR="000F3DCC" w:rsidRPr="00F8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27D7"/>
    <w:multiLevelType w:val="hybridMultilevel"/>
    <w:tmpl w:val="3550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1F"/>
    <w:rsid w:val="000038B0"/>
    <w:rsid w:val="000F3DCC"/>
    <w:rsid w:val="001D7DD9"/>
    <w:rsid w:val="003967F6"/>
    <w:rsid w:val="003C3A47"/>
    <w:rsid w:val="005346E2"/>
    <w:rsid w:val="00536E02"/>
    <w:rsid w:val="007357A5"/>
    <w:rsid w:val="00813024"/>
    <w:rsid w:val="0093768E"/>
    <w:rsid w:val="00967B1F"/>
    <w:rsid w:val="009F29B6"/>
    <w:rsid w:val="00A4218B"/>
    <w:rsid w:val="00B246BC"/>
    <w:rsid w:val="00B47BB2"/>
    <w:rsid w:val="00BB6E22"/>
    <w:rsid w:val="00C25165"/>
    <w:rsid w:val="00C31BFE"/>
    <w:rsid w:val="00C42FCF"/>
    <w:rsid w:val="00CD0C3C"/>
    <w:rsid w:val="00D570C1"/>
    <w:rsid w:val="00DB3608"/>
    <w:rsid w:val="00E0329B"/>
    <w:rsid w:val="00E472C8"/>
    <w:rsid w:val="00E9685B"/>
    <w:rsid w:val="00EE5BEF"/>
    <w:rsid w:val="00EE750D"/>
    <w:rsid w:val="00F72AED"/>
    <w:rsid w:val="00F8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DF4A"/>
  <w15:chartTrackingRefBased/>
  <w15:docId w15:val="{3F8AD0A5-ED25-4373-A3EB-F6CD635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AE"/>
    <w:pPr>
      <w:ind w:left="720"/>
      <w:contextualSpacing/>
    </w:pPr>
  </w:style>
  <w:style w:type="table" w:styleId="a4">
    <w:name w:val="Table Grid"/>
    <w:basedOn w:val="a1"/>
    <w:uiPriority w:val="59"/>
    <w:rsid w:val="00F82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302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13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3</cp:revision>
  <cp:lastPrinted>2024-09-23T08:04:00Z</cp:lastPrinted>
  <dcterms:created xsi:type="dcterms:W3CDTF">2024-09-23T08:05:00Z</dcterms:created>
  <dcterms:modified xsi:type="dcterms:W3CDTF">2024-09-23T08:05:00Z</dcterms:modified>
</cp:coreProperties>
</file>